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2B" w:rsidRPr="0086342B" w:rsidRDefault="0086342B">
      <w:pPr>
        <w:pStyle w:val="ConsPlusNormal"/>
        <w:outlineLvl w:val="0"/>
        <w:rPr>
          <w:rFonts w:ascii="Arial" w:hAnsi="Arial" w:cs="Arial"/>
          <w:szCs w:val="22"/>
        </w:rPr>
      </w:pPr>
      <w:r w:rsidRPr="0086342B">
        <w:rPr>
          <w:rFonts w:ascii="Arial" w:hAnsi="Arial" w:cs="Arial"/>
          <w:szCs w:val="22"/>
        </w:rPr>
        <w:t xml:space="preserve">Зарегистрировано в </w:t>
      </w:r>
      <w:proofErr w:type="gramStart"/>
      <w:r w:rsidRPr="0086342B">
        <w:rPr>
          <w:rFonts w:ascii="Arial" w:hAnsi="Arial" w:cs="Arial"/>
          <w:szCs w:val="22"/>
        </w:rPr>
        <w:t>Минюсте</w:t>
      </w:r>
      <w:proofErr w:type="gramEnd"/>
      <w:r w:rsidRPr="0086342B">
        <w:rPr>
          <w:rFonts w:ascii="Arial" w:hAnsi="Arial" w:cs="Arial"/>
          <w:szCs w:val="22"/>
        </w:rPr>
        <w:t xml:space="preserve"> России 4 декабря 2012 г. N 26000</w:t>
      </w:r>
    </w:p>
    <w:p w:rsidR="0086342B" w:rsidRPr="0086342B" w:rsidRDefault="0086342B" w:rsidP="0086342B">
      <w:pPr>
        <w:pStyle w:val="ConsPlusNormal"/>
        <w:outlineLvl w:val="0"/>
        <w:rPr>
          <w:rFonts w:ascii="Arial" w:hAnsi="Arial" w:cs="Arial"/>
          <w:szCs w:val="22"/>
        </w:rPr>
      </w:pPr>
      <w:r w:rsidRPr="0086342B">
        <w:rPr>
          <w:rFonts w:ascii="Arial" w:hAnsi="Arial" w:cs="Arial"/>
          <w:szCs w:val="22"/>
        </w:rPr>
        <w:t>Начало действия редакции - 08.11.2016</w:t>
      </w:r>
    </w:p>
    <w:p w:rsidR="0086342B" w:rsidRPr="0086342B" w:rsidRDefault="008634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МИНИСТЕРСТВО ЗДРАВООХРАНЕНИЯ РОССИЙСКОЙ ФЕДЕРАЦИИ</w:t>
      </w: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ПРИКАЗ</w:t>
      </w: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от 25 октября 2012 г. N 440н</w:t>
      </w: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ОБ УТВЕРЖДЕНИИ ПОРЯДКА</w:t>
      </w: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ОКАЗАНИЯ МЕДИЦИНСКОЙ ПОМОЩИ ПО ПРОФИЛЮ</w:t>
      </w: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"ДЕТСКАЯ КАРДИОЛОГИЯ"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 (в ред. </w:t>
      </w:r>
      <w:hyperlink r:id="rId4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86342B">
          <w:rPr>
            <w:rFonts w:ascii="Arial" w:hAnsi="Arial" w:cs="Arial"/>
            <w:color w:val="0000FF"/>
            <w:sz w:val="24"/>
            <w:szCs w:val="24"/>
          </w:rPr>
          <w:t>статьей 37</w:t>
        </w:r>
      </w:hyperlink>
      <w:r w:rsidRPr="0086342B">
        <w:rPr>
          <w:rFonts w:ascii="Arial" w:hAnsi="Arial" w:cs="Arial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29" w:history="1">
        <w:r w:rsidRPr="0086342B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86342B">
        <w:rPr>
          <w:rFonts w:ascii="Arial" w:hAnsi="Arial" w:cs="Arial"/>
          <w:sz w:val="24"/>
          <w:szCs w:val="24"/>
        </w:rPr>
        <w:t xml:space="preserve"> оказания </w:t>
      </w:r>
      <w:proofErr w:type="gramStart"/>
      <w:r w:rsidRPr="0086342B">
        <w:rPr>
          <w:rFonts w:ascii="Arial" w:hAnsi="Arial" w:cs="Arial"/>
          <w:sz w:val="24"/>
          <w:szCs w:val="24"/>
        </w:rPr>
        <w:t>медицинской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помощи по профилю "детская кардиология".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Министр</w:t>
      </w:r>
    </w:p>
    <w:p w:rsidR="0086342B" w:rsidRPr="0086342B" w:rsidRDefault="0086342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В.И.СКВОРЦОВА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Приложение</w:t>
      </w:r>
    </w:p>
    <w:p w:rsidR="0086342B" w:rsidRPr="0086342B" w:rsidRDefault="0086342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 приказу Министерства здравоохранения</w:t>
      </w:r>
    </w:p>
    <w:p w:rsidR="0086342B" w:rsidRPr="0086342B" w:rsidRDefault="0086342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Российской Федерации</w:t>
      </w:r>
    </w:p>
    <w:p w:rsidR="0086342B" w:rsidRPr="0086342B" w:rsidRDefault="0086342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от 25 октября 2012 г. N 440н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 w:rsidRPr="0086342B">
        <w:rPr>
          <w:rFonts w:ascii="Arial" w:hAnsi="Arial" w:cs="Arial"/>
          <w:sz w:val="24"/>
          <w:szCs w:val="24"/>
        </w:rPr>
        <w:t>ПОРЯДОК</w:t>
      </w: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ОКАЗАНИЯ МЕДИЦИНСКОЙ ПОМОЩИ ПО ПРОФИЛЮ</w:t>
      </w:r>
    </w:p>
    <w:p w:rsidR="0086342B" w:rsidRPr="0086342B" w:rsidRDefault="008634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"ДЕТСКАЯ КАРДИОЛОГИЯ"</w:t>
      </w:r>
    </w:p>
    <w:p w:rsidR="0086342B" w:rsidRPr="0086342B" w:rsidRDefault="00FA74C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 </w:t>
      </w:r>
      <w:r w:rsidR="0086342B" w:rsidRPr="0086342B">
        <w:rPr>
          <w:rFonts w:ascii="Arial" w:hAnsi="Arial" w:cs="Arial"/>
          <w:sz w:val="24"/>
          <w:szCs w:val="24"/>
        </w:rPr>
        <w:t xml:space="preserve">(в ред. </w:t>
      </w:r>
      <w:hyperlink r:id="rId6" w:history="1">
        <w:r w:rsidR="0086342B"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="0086342B"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6342B">
        <w:rPr>
          <w:rFonts w:ascii="Arial" w:hAnsi="Arial" w:cs="Arial"/>
          <w:sz w:val="24"/>
          <w:szCs w:val="24"/>
        </w:rPr>
        <w:t>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2. Медицинская помощь детям оказывается в </w:t>
      </w:r>
      <w:proofErr w:type="gramStart"/>
      <w:r w:rsidRPr="0086342B">
        <w:rPr>
          <w:rFonts w:ascii="Arial" w:hAnsi="Arial" w:cs="Arial"/>
          <w:sz w:val="24"/>
          <w:szCs w:val="24"/>
        </w:rPr>
        <w:t>виде</w:t>
      </w:r>
      <w:proofErr w:type="gramEnd"/>
      <w:r w:rsidRPr="0086342B">
        <w:rPr>
          <w:rFonts w:ascii="Arial" w:hAnsi="Arial" w:cs="Arial"/>
          <w:sz w:val="24"/>
          <w:szCs w:val="24"/>
        </w:rPr>
        <w:t>: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первичной медико-санитарной помощи;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скорой</w:t>
      </w:r>
      <w:proofErr w:type="gramEnd"/>
      <w:r w:rsidRPr="0086342B">
        <w:rPr>
          <w:rFonts w:ascii="Arial" w:hAnsi="Arial" w:cs="Arial"/>
          <w:sz w:val="24"/>
          <w:szCs w:val="24"/>
        </w:rPr>
        <w:t>, в том числе специализированной, медицинской помощи;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специализированной</w:t>
      </w:r>
      <w:proofErr w:type="gramEnd"/>
      <w:r w:rsidRPr="0086342B">
        <w:rPr>
          <w:rFonts w:ascii="Arial" w:hAnsi="Arial" w:cs="Arial"/>
          <w:sz w:val="24"/>
          <w:szCs w:val="24"/>
        </w:rPr>
        <w:t>, в том числе высокотехнологичной, медицинской помощи.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3. Медицинская помощь детям может оказываться в следующих </w:t>
      </w:r>
      <w:proofErr w:type="gramStart"/>
      <w:r w:rsidRPr="0086342B">
        <w:rPr>
          <w:rFonts w:ascii="Arial" w:hAnsi="Arial" w:cs="Arial"/>
          <w:sz w:val="24"/>
          <w:szCs w:val="24"/>
        </w:rPr>
        <w:t>условиях</w:t>
      </w:r>
      <w:proofErr w:type="gramEnd"/>
      <w:r w:rsidRPr="0086342B">
        <w:rPr>
          <w:rFonts w:ascii="Arial" w:hAnsi="Arial" w:cs="Arial"/>
          <w:sz w:val="24"/>
          <w:szCs w:val="24"/>
        </w:rPr>
        <w:t>: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6342B">
        <w:rPr>
          <w:rFonts w:ascii="Arial" w:hAnsi="Arial" w:cs="Arial"/>
          <w:sz w:val="24"/>
          <w:szCs w:val="24"/>
        </w:rPr>
        <w:t>амбулаторно</w:t>
      </w:r>
      <w:proofErr w:type="spellEnd"/>
      <w:r w:rsidRPr="0086342B">
        <w:rPr>
          <w:rFonts w:ascii="Arial" w:hAnsi="Arial" w:cs="Arial"/>
          <w:sz w:val="24"/>
          <w:szCs w:val="24"/>
        </w:rPr>
        <w:t xml:space="preserve"> (в </w:t>
      </w:r>
      <w:proofErr w:type="gramStart"/>
      <w:r w:rsidRPr="0086342B">
        <w:rPr>
          <w:rFonts w:ascii="Arial" w:hAnsi="Arial" w:cs="Arial"/>
          <w:sz w:val="24"/>
          <w:szCs w:val="24"/>
        </w:rPr>
        <w:t>условиях</w:t>
      </w:r>
      <w:proofErr w:type="gramEnd"/>
      <w:r w:rsidRPr="0086342B">
        <w:rPr>
          <w:rFonts w:ascii="Arial" w:hAnsi="Arial" w:cs="Arial"/>
          <w:sz w:val="24"/>
          <w:szCs w:val="24"/>
        </w:rPr>
        <w:t>, не предусматривающих круглосуточное медицинское наблюдение и лечение);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в дневном </w:t>
      </w:r>
      <w:proofErr w:type="gramStart"/>
      <w:r w:rsidRPr="0086342B">
        <w:rPr>
          <w:rFonts w:ascii="Arial" w:hAnsi="Arial" w:cs="Arial"/>
          <w:sz w:val="24"/>
          <w:szCs w:val="24"/>
        </w:rPr>
        <w:t>стационаре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стационарно (в </w:t>
      </w:r>
      <w:proofErr w:type="gramStart"/>
      <w:r w:rsidRPr="0086342B">
        <w:rPr>
          <w:rFonts w:ascii="Arial" w:hAnsi="Arial" w:cs="Arial"/>
          <w:sz w:val="24"/>
          <w:szCs w:val="24"/>
        </w:rPr>
        <w:t>условиях</w:t>
      </w:r>
      <w:proofErr w:type="gramEnd"/>
      <w:r w:rsidRPr="0086342B">
        <w:rPr>
          <w:rFonts w:ascii="Arial" w:hAnsi="Arial" w:cs="Arial"/>
          <w:sz w:val="24"/>
          <w:szCs w:val="24"/>
        </w:rPr>
        <w:t>, обеспечивающих круглосуточное медицинское наблюдение и лечение).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4. Первичная медико-санитарная помощь детям включает в себя мероприятия по профилактике кардиологических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</w:t>
      </w:r>
      <w:r w:rsidRPr="0086342B">
        <w:rPr>
          <w:rFonts w:ascii="Arial" w:hAnsi="Arial" w:cs="Arial"/>
          <w:sz w:val="24"/>
          <w:szCs w:val="24"/>
        </w:rPr>
        <w:lastRenderedPageBreak/>
        <w:t>детского населения.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5. Первичная медико-санитарная помощь детям включает: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первичную доврачебную медико-санитарную помощь;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первичную врачебную медико-санитарную помощь;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первичную специализированную медико-санитарную помощь.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Первичная медико-санитарная помощь детям оказывается в амбулаторных </w:t>
      </w:r>
      <w:proofErr w:type="gramStart"/>
      <w:r w:rsidRPr="0086342B">
        <w:rPr>
          <w:rFonts w:ascii="Arial" w:hAnsi="Arial" w:cs="Arial"/>
          <w:sz w:val="24"/>
          <w:szCs w:val="24"/>
        </w:rPr>
        <w:t>условиях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и в условиях дневного стационара.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Первичная доврачебная медико-санитарная помощь детям в амбулаторных </w:t>
      </w:r>
      <w:proofErr w:type="gramStart"/>
      <w:r w:rsidRPr="0086342B">
        <w:rPr>
          <w:rFonts w:ascii="Arial" w:hAnsi="Arial" w:cs="Arial"/>
          <w:sz w:val="24"/>
          <w:szCs w:val="24"/>
        </w:rPr>
        <w:t>условиях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осуществляется медицинскими работниками со средним медицинским образованием.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Первичная специализированная медико-санитарная помощь детям осуществляется врачом - детским кардиологом.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консультацию к врачу - детскому кардиологу.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6342B">
        <w:rPr>
          <w:rFonts w:ascii="Arial" w:hAnsi="Arial" w:cs="Arial"/>
          <w:sz w:val="24"/>
          <w:szCs w:val="24"/>
        </w:rPr>
        <w:t xml:space="preserve">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7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86342B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342B">
        <w:rPr>
          <w:rFonts w:ascii="Arial" w:hAnsi="Arial" w:cs="Arial"/>
          <w:sz w:val="24"/>
          <w:szCs w:val="24"/>
        </w:rPr>
        <w:t>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  <w:proofErr w:type="gramEnd"/>
    </w:p>
    <w:p w:rsidR="0086342B" w:rsidRPr="0086342B" w:rsidRDefault="008634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(п. 7 в ред. </w:t>
      </w:r>
      <w:hyperlink r:id="rId8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9. Скорая, в том числе скорая специализированная, медицинская помощь оказывается в экстренной и неотложной форме </w:t>
      </w:r>
      <w:proofErr w:type="gramStart"/>
      <w:r w:rsidRPr="0086342B">
        <w:rPr>
          <w:rFonts w:ascii="Arial" w:hAnsi="Arial" w:cs="Arial"/>
          <w:sz w:val="24"/>
          <w:szCs w:val="24"/>
        </w:rPr>
        <w:t>вне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медицинской организации, а также в амбулаторных и стационарных условиях.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86342B">
        <w:rPr>
          <w:rFonts w:ascii="Arial" w:hAnsi="Arial" w:cs="Arial"/>
          <w:sz w:val="24"/>
          <w:szCs w:val="24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11. При наличии медицинских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кардиологами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13. При наличии медицинских показаний медицинская помощь детям оказывается с привлечением врачей-специалистов по специальностям, </w:t>
      </w:r>
      <w:r w:rsidRPr="0086342B">
        <w:rPr>
          <w:rFonts w:ascii="Arial" w:hAnsi="Arial" w:cs="Arial"/>
          <w:sz w:val="24"/>
          <w:szCs w:val="24"/>
        </w:rPr>
        <w:lastRenderedPageBreak/>
        <w:t xml:space="preserve">предусмотренным </w:t>
      </w:r>
      <w:hyperlink r:id="rId9" w:history="1">
        <w:r w:rsidRPr="0086342B">
          <w:rPr>
            <w:rFonts w:ascii="Arial" w:hAnsi="Arial" w:cs="Arial"/>
            <w:color w:val="0000FF"/>
            <w:sz w:val="24"/>
            <w:szCs w:val="24"/>
          </w:rPr>
          <w:t>номенклатурой</w:t>
        </w:r>
      </w:hyperlink>
      <w:r w:rsidRPr="0086342B">
        <w:rPr>
          <w:rFonts w:ascii="Arial" w:hAnsi="Arial" w:cs="Arial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86342B" w:rsidRPr="0086342B" w:rsidRDefault="008634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(</w:t>
      </w:r>
      <w:proofErr w:type="gramStart"/>
      <w:r w:rsidRPr="0086342B">
        <w:rPr>
          <w:rFonts w:ascii="Arial" w:hAnsi="Arial" w:cs="Arial"/>
          <w:sz w:val="24"/>
          <w:szCs w:val="24"/>
        </w:rPr>
        <w:t>п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. 13 в ред. </w:t>
      </w:r>
      <w:hyperlink r:id="rId10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86342B">
        <w:rPr>
          <w:rFonts w:ascii="Arial" w:hAnsi="Arial" w:cs="Arial"/>
          <w:sz w:val="24"/>
          <w:szCs w:val="24"/>
        </w:rPr>
        <w:t xml:space="preserve">При выявлении у детей медицинских показаний к хирургическому лечению такая помощь оказывается им в соответствии с </w:t>
      </w:r>
      <w:hyperlink r:id="rId11" w:history="1">
        <w:r w:rsidRPr="0086342B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86342B">
        <w:rPr>
          <w:rFonts w:ascii="Arial" w:hAnsi="Arial" w:cs="Arial"/>
          <w:sz w:val="24"/>
          <w:szCs w:val="24"/>
        </w:rPr>
        <w:t xml:space="preserve"> оказания медицинской помощи больным с </w:t>
      </w:r>
      <w:proofErr w:type="spellStart"/>
      <w:r w:rsidRPr="0086342B">
        <w:rPr>
          <w:rFonts w:ascii="Arial" w:hAnsi="Arial" w:cs="Arial"/>
          <w:sz w:val="24"/>
          <w:szCs w:val="24"/>
        </w:rPr>
        <w:t>сердечно-сосудистыми</w:t>
      </w:r>
      <w:proofErr w:type="spellEnd"/>
      <w:r w:rsidRPr="0086342B">
        <w:rPr>
          <w:rFonts w:ascii="Arial" w:hAnsi="Arial" w:cs="Arial"/>
          <w:sz w:val="24"/>
          <w:szCs w:val="24"/>
        </w:rPr>
        <w:t xml:space="preserve"> заболеваниями, утвержденным приказом Министерства здравоохранения Российской Федерации от 15 ноября 2012 г. N 918н (зарегистрирован Министерством юстиции Российской Федерации 29 декабря 2012 г., регистрационный N 26483), с изменениями, внесенными приказом Министерства здравоохранения Российской Федерации от 14 апреля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2014 г. N 171н (зарегистрирован Министерством юстиции Российской Федерации 30 апреля 2014 г., регистрационный N 32170).</w:t>
      </w:r>
    </w:p>
    <w:p w:rsidR="0086342B" w:rsidRPr="0086342B" w:rsidRDefault="008634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(п. 14 в ред. </w:t>
      </w:r>
      <w:hyperlink r:id="rId12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15. Медицинская помощь детям оказывается на основе взаимодействия врачей - детских кардиологов, врачей - </w:t>
      </w:r>
      <w:proofErr w:type="spellStart"/>
      <w:proofErr w:type="gramStart"/>
      <w:r w:rsidRPr="0086342B">
        <w:rPr>
          <w:rFonts w:ascii="Arial" w:hAnsi="Arial" w:cs="Arial"/>
          <w:sz w:val="24"/>
          <w:szCs w:val="24"/>
        </w:rPr>
        <w:t>сердечно-сосудистых</w:t>
      </w:r>
      <w:proofErr w:type="spellEnd"/>
      <w:proofErr w:type="gramEnd"/>
      <w:r w:rsidRPr="0086342B">
        <w:rPr>
          <w:rFonts w:ascii="Arial" w:hAnsi="Arial" w:cs="Arial"/>
          <w:sz w:val="24"/>
          <w:szCs w:val="24"/>
        </w:rPr>
        <w:t xml:space="preserve"> хирургов, врачей-педиатров участковых, врачей общей практики (семейных врачей).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16. 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86342B">
        <w:rPr>
          <w:rFonts w:ascii="Arial" w:hAnsi="Arial" w:cs="Arial"/>
          <w:sz w:val="24"/>
          <w:szCs w:val="24"/>
        </w:rPr>
        <w:t>Медицинские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организации, оказывающие кардиологическую помощь детям, осуществляют свою деятельность в соответствии с </w:t>
      </w:r>
      <w:hyperlink w:anchor="P83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приложениями N 1</w:t>
        </w:r>
      </w:hyperlink>
      <w:r w:rsidRPr="0086342B">
        <w:rPr>
          <w:rFonts w:ascii="Arial" w:hAnsi="Arial" w:cs="Arial"/>
          <w:sz w:val="24"/>
          <w:szCs w:val="24"/>
        </w:rPr>
        <w:t xml:space="preserve"> - </w:t>
      </w:r>
      <w:hyperlink w:anchor="P410" w:history="1">
        <w:r w:rsidRPr="0086342B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86342B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86342B">
        <w:rPr>
          <w:rFonts w:ascii="Arial" w:hAnsi="Arial" w:cs="Arial"/>
          <w:sz w:val="24"/>
          <w:szCs w:val="24"/>
        </w:rPr>
        <w:t>В случае если проведение медицинских манипуляций, связанных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 w:rsidP="00FA74C4">
      <w:pPr>
        <w:pStyle w:val="ConsPlusNormal"/>
        <w:spacing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Приложение N 1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 Порядку оказания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медицинской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помощи по профилю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"детская кардиология",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приказом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Министерства здравоохранения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Российской Федерации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от 25 октября 2012 г. N 440н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83"/>
      <w:bookmarkEnd w:id="1"/>
      <w:r w:rsidRPr="0086342B">
        <w:rPr>
          <w:rFonts w:ascii="Arial" w:hAnsi="Arial" w:cs="Arial"/>
          <w:sz w:val="24"/>
          <w:szCs w:val="24"/>
        </w:rPr>
        <w:t>ПРАВИЛА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ОРГАНИЗАЦИИ ДЕЯТЕЛЬНОСТИ КАБИНЕТА ВРАЧА -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ДЕТСКОГО КАРДИОЛОГА</w:t>
      </w:r>
    </w:p>
    <w:p w:rsidR="0086342B" w:rsidRPr="0086342B" w:rsidRDefault="00FA74C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 </w:t>
      </w:r>
      <w:r w:rsidR="0086342B" w:rsidRPr="0086342B">
        <w:rPr>
          <w:rFonts w:ascii="Arial" w:hAnsi="Arial" w:cs="Arial"/>
          <w:sz w:val="24"/>
          <w:szCs w:val="24"/>
        </w:rPr>
        <w:t xml:space="preserve">(в ред. </w:t>
      </w:r>
      <w:hyperlink r:id="rId13" w:history="1">
        <w:r w:rsidR="0086342B"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="0086342B"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1. Настоящие Правила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2. Кабинет врача - детского кардиолога (далее - Кабинет) медицинской организации создается для осуществления консультативной, диагностической и лечебной помощи детям с кардиологическими заболеваниями (далее - дети).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6342B">
        <w:rPr>
          <w:rFonts w:ascii="Arial" w:hAnsi="Arial" w:cs="Arial"/>
          <w:sz w:val="24"/>
          <w:szCs w:val="24"/>
        </w:rPr>
        <w:t xml:space="preserve">На должность врача - детского кардиолога Кабинета назначается специалист, соответствующий Квалификационным </w:t>
      </w:r>
      <w:hyperlink r:id="rId14" w:history="1">
        <w:r w:rsidRPr="0086342B">
          <w:rPr>
            <w:rFonts w:ascii="Arial" w:hAnsi="Arial" w:cs="Arial"/>
            <w:color w:val="0000FF"/>
            <w:sz w:val="24"/>
            <w:szCs w:val="24"/>
          </w:rPr>
          <w:t>требованиям</w:t>
        </w:r>
      </w:hyperlink>
      <w:r w:rsidRPr="0086342B">
        <w:rPr>
          <w:rFonts w:ascii="Arial" w:hAnsi="Arial" w:cs="Arial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</w:t>
      </w:r>
      <w:r w:rsidRPr="0086342B">
        <w:rPr>
          <w:rFonts w:ascii="Arial" w:hAnsi="Arial" w:cs="Arial"/>
          <w:sz w:val="24"/>
          <w:szCs w:val="24"/>
        </w:rPr>
        <w:lastRenderedPageBreak/>
        <w:t>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"детская кардиология".</w:t>
      </w:r>
      <w:proofErr w:type="gramEnd"/>
    </w:p>
    <w:p w:rsidR="0086342B" w:rsidRPr="0086342B" w:rsidRDefault="008634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(</w:t>
      </w:r>
      <w:proofErr w:type="gramStart"/>
      <w:r w:rsidRPr="0086342B">
        <w:rPr>
          <w:rFonts w:ascii="Arial" w:hAnsi="Arial" w:cs="Arial"/>
          <w:sz w:val="24"/>
          <w:szCs w:val="24"/>
        </w:rPr>
        <w:t>п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. 3 в ред. </w:t>
      </w:r>
      <w:hyperlink r:id="rId15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27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приложением N 2</w:t>
        </w:r>
      </w:hyperlink>
      <w:r w:rsidRPr="0086342B">
        <w:rPr>
          <w:rFonts w:ascii="Arial" w:hAnsi="Arial" w:cs="Arial"/>
          <w:sz w:val="24"/>
          <w:szCs w:val="24"/>
        </w:rP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162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приложением N 3</w:t>
        </w:r>
      </w:hyperlink>
      <w:r w:rsidRPr="0086342B">
        <w:rPr>
          <w:rFonts w:ascii="Arial" w:hAnsi="Arial" w:cs="Arial"/>
          <w:sz w:val="24"/>
          <w:szCs w:val="24"/>
        </w:rPr>
        <w:t xml:space="preserve"> к Порядку оказания </w:t>
      </w:r>
      <w:proofErr w:type="gramStart"/>
      <w:r w:rsidRPr="0086342B">
        <w:rPr>
          <w:rFonts w:ascii="Arial" w:hAnsi="Arial" w:cs="Arial"/>
          <w:sz w:val="24"/>
          <w:szCs w:val="24"/>
        </w:rPr>
        <w:t>медицинской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помощи детям по профилю "детская кардиология", утвержденному настоящим приказом.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5. Кабинет осуществляет следующие функции: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оказание консультативной, диагностической и лечебной помощи детям;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6" w:history="1">
        <w:r w:rsidRPr="0086342B">
          <w:rPr>
            <w:rFonts w:ascii="Arial" w:hAnsi="Arial" w:cs="Arial"/>
            <w:color w:val="0000FF"/>
            <w:sz w:val="24"/>
            <w:szCs w:val="24"/>
          </w:rPr>
          <w:t>номенклатурой</w:t>
        </w:r>
      </w:hyperlink>
      <w:r w:rsidRPr="0086342B">
        <w:rPr>
          <w:rFonts w:ascii="Arial" w:hAnsi="Arial" w:cs="Arial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  <w:proofErr w:type="gramEnd"/>
    </w:p>
    <w:p w:rsidR="0086342B" w:rsidRPr="0086342B" w:rsidRDefault="008634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(в ред. </w:t>
      </w:r>
      <w:hyperlink r:id="rId17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осуществление диспансерного наблюдения за детьми;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мониторинг состояния детей в 1 год, 3 года, в 7, 12 и 17 лет;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проведение профилактических осмотров детей на обслуживаемой территории;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86342B" w:rsidRPr="00FA74C4" w:rsidRDefault="0086342B">
      <w:pPr>
        <w:pStyle w:val="ConsPlusNormal"/>
        <w:ind w:firstLine="540"/>
        <w:jc w:val="both"/>
        <w:rPr>
          <w:rFonts w:ascii="Arial" w:hAnsi="Arial" w:cs="Arial"/>
          <w:spacing w:val="-8"/>
          <w:sz w:val="24"/>
          <w:szCs w:val="24"/>
        </w:rPr>
      </w:pPr>
      <w:r w:rsidRPr="00FA74C4">
        <w:rPr>
          <w:rFonts w:ascii="Arial" w:hAnsi="Arial" w:cs="Arial"/>
          <w:spacing w:val="-8"/>
          <w:sz w:val="24"/>
          <w:szCs w:val="24"/>
        </w:rPr>
        <w:t>при наличии медицинских показаний направление детей на стационарное лечение;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анализ состояния оказания специализированной медицинской помощи детям на обслуживаемой территории;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участие в </w:t>
      </w:r>
      <w:proofErr w:type="gramStart"/>
      <w:r w:rsidRPr="0086342B">
        <w:rPr>
          <w:rFonts w:ascii="Arial" w:hAnsi="Arial" w:cs="Arial"/>
          <w:sz w:val="24"/>
          <w:szCs w:val="24"/>
        </w:rPr>
        <w:t>проведении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анализа основных медико-статистических показателей заболеваемости, инвалидности и смертности у детей;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86342B" w:rsidRPr="0086342B" w:rsidRDefault="008634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(в ред. </w:t>
      </w:r>
      <w:hyperlink r:id="rId18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6. В Кабинете рекомендуется предусматривать: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помещение для приема детей;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помещение для выполнения кардиологических диагностических исследований, входящих в функции Кабинета.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86342B" w:rsidRPr="0086342B" w:rsidRDefault="0086342B" w:rsidP="00FA74C4">
      <w:pPr>
        <w:pStyle w:val="ConsPlusNormal"/>
        <w:spacing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Приложение N 2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 Порядку оказания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медицинской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помощи по профилю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"детская кардиология",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приказом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Министерства здравоохранения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lastRenderedPageBreak/>
        <w:t>Российской Федерации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от 25 октября 2012 г. N 440н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127"/>
      <w:bookmarkEnd w:id="2"/>
      <w:r w:rsidRPr="0086342B">
        <w:rPr>
          <w:rFonts w:ascii="Arial" w:hAnsi="Arial" w:cs="Arial"/>
          <w:sz w:val="24"/>
          <w:szCs w:val="24"/>
        </w:rPr>
        <w:t>РЕКОМЕНДУЕМЫЕ ШТАТНЫЕ НОРМАТИВЫ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КАБИНЕТА ВРАЧА - ДЕТСКОГО КАРДИОЛОГА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3727"/>
        <w:gridCol w:w="4536"/>
      </w:tblGrid>
      <w:tr w:rsidR="0086342B" w:rsidRPr="0086342B" w:rsidTr="0086342B">
        <w:tc>
          <w:tcPr>
            <w:tcW w:w="1155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634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7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Количество штатных единиц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27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Врач - детский кардиолог</w:t>
            </w:r>
          </w:p>
        </w:tc>
        <w:tc>
          <w:tcPr>
            <w:tcW w:w="4536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20 000 прикрепленного детского населения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27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4536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 штатную единицу врача - детского кардиолога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27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Санитар</w:t>
            </w:r>
          </w:p>
        </w:tc>
        <w:tc>
          <w:tcPr>
            <w:tcW w:w="4536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3 кабинета</w:t>
            </w:r>
          </w:p>
        </w:tc>
      </w:tr>
    </w:tbl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Примечания: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6342B">
        <w:rPr>
          <w:rFonts w:ascii="Arial" w:hAnsi="Arial" w:cs="Arial"/>
          <w:sz w:val="24"/>
          <w:szCs w:val="24"/>
        </w:rPr>
        <w:t>Рекомендуемые штатные нормативы кабинета врача - детского кардиолога не распространяются на медицинские организации частной системы здравоохранения.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6342B">
        <w:rPr>
          <w:rFonts w:ascii="Arial" w:hAnsi="Arial" w:cs="Arial"/>
          <w:sz w:val="24"/>
          <w:szCs w:val="24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 w:rsidRPr="0086342B">
          <w:rPr>
            <w:rFonts w:ascii="Arial" w:hAnsi="Arial" w:cs="Arial"/>
            <w:color w:val="0000FF"/>
            <w:sz w:val="24"/>
            <w:szCs w:val="24"/>
          </w:rPr>
          <w:t>распоряжению</w:t>
        </w:r>
      </w:hyperlink>
      <w:r w:rsidRPr="0086342B">
        <w:rPr>
          <w:rFonts w:ascii="Arial" w:hAnsi="Arial" w:cs="Arial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342B">
        <w:rPr>
          <w:rFonts w:ascii="Arial" w:hAnsi="Arial" w:cs="Arial"/>
          <w:sz w:val="24"/>
          <w:szCs w:val="24"/>
        </w:rPr>
        <w:t>N 18, ст. 2271; 2011, N 16, ст. 2303; N 21, ст. 3004; N 47, ст. 6699; N 51, ст. 7526; 2012, N 19, ст. 2410), количество штатных единиц врача - детского кардиолога устанавливается вне зависимости от численности прикрепленного детского населения.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 w:rsidP="00FA74C4">
      <w:pPr>
        <w:pStyle w:val="ConsPlusNormal"/>
        <w:spacing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Приложение N 3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 Порядку оказания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медицинской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помощи по профилю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"детская кардиология",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приказом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Министерства здравоохранения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Российской Федерации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от 25 октября 2012 г. N 440н</w:t>
      </w:r>
    </w:p>
    <w:p w:rsidR="0086342B" w:rsidRPr="0086342B" w:rsidRDefault="0086342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62"/>
      <w:bookmarkEnd w:id="3"/>
      <w:r w:rsidRPr="0086342B">
        <w:rPr>
          <w:rFonts w:ascii="Arial" w:hAnsi="Arial" w:cs="Arial"/>
          <w:sz w:val="24"/>
          <w:szCs w:val="24"/>
        </w:rPr>
        <w:t>СТАНДАРТ ОСНАЩЕНИЯ КАБИНЕТА ВРАЧА - ДЕТСКОГО КАРДИОЛОГА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6443"/>
        <w:gridCol w:w="2127"/>
      </w:tblGrid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634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Количество, штук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Стол рабочий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Кресло рабочее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Стул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Кушетка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Ростомер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Настольная лампа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Сантиметровая лента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Ширма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Пеленальный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стол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Шкаф для хранения медицинских документов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рециркуляторного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Весы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Портативный электрокардиограф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Персональный компьютер с выходом в интернет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99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443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127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 w:rsidP="00FA74C4">
      <w:pPr>
        <w:pStyle w:val="ConsPlusNormal"/>
        <w:spacing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Приложение N 4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 Порядку оказания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медицинской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помощи по профилю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"детская кардиология",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приказом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Министерства здравоохранения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Российской Федерации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от 25 октября 2012 г. N 440н</w:t>
      </w:r>
    </w:p>
    <w:p w:rsidR="0086342B" w:rsidRPr="0086342B" w:rsidRDefault="0086342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ПРАВИЛА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ОРГАНИЗАЦИИ ДЕЯТЕЛЬНОСТИ </w:t>
      </w:r>
      <w:proofErr w:type="gramStart"/>
      <w:r w:rsidRPr="0086342B">
        <w:rPr>
          <w:rFonts w:ascii="Arial" w:hAnsi="Arial" w:cs="Arial"/>
          <w:sz w:val="24"/>
          <w:szCs w:val="24"/>
        </w:rPr>
        <w:t>ДЕТСКОГО</w:t>
      </w:r>
      <w:proofErr w:type="gramEnd"/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КАРДИОЛОГИЧЕСКОГО ОТДЕЛЕНИЯ</w:t>
      </w:r>
    </w:p>
    <w:p w:rsidR="0086342B" w:rsidRPr="0086342B" w:rsidRDefault="00FA74C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 </w:t>
      </w:r>
      <w:r w:rsidR="0086342B" w:rsidRPr="0086342B">
        <w:rPr>
          <w:rFonts w:ascii="Arial" w:hAnsi="Arial" w:cs="Arial"/>
          <w:sz w:val="24"/>
          <w:szCs w:val="24"/>
        </w:rPr>
        <w:t xml:space="preserve">(в ред. </w:t>
      </w:r>
      <w:hyperlink r:id="rId20" w:history="1">
        <w:r w:rsidR="0086342B"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="0086342B"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2. Детское кардиологическое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</w:t>
      </w:r>
      <w:proofErr w:type="gramStart"/>
      <w:r w:rsidRPr="0086342B">
        <w:rPr>
          <w:rFonts w:ascii="Arial" w:hAnsi="Arial" w:cs="Arial"/>
          <w:sz w:val="24"/>
          <w:szCs w:val="24"/>
        </w:rPr>
        <w:t>составе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которой создано Отделение.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21" w:history="1">
        <w:r w:rsidRPr="0086342B">
          <w:rPr>
            <w:rFonts w:ascii="Arial" w:hAnsi="Arial" w:cs="Arial"/>
            <w:color w:val="0000FF"/>
            <w:sz w:val="24"/>
            <w:szCs w:val="24"/>
          </w:rPr>
          <w:t>требованиям</w:t>
        </w:r>
      </w:hyperlink>
      <w:r w:rsidRPr="0086342B">
        <w:rPr>
          <w:rFonts w:ascii="Arial" w:hAnsi="Arial" w:cs="Arial"/>
          <w:sz w:val="24"/>
          <w:szCs w:val="24"/>
        </w:rPr>
        <w:t xml:space="preserve"> к медицинским и фармацевтическим работникам с высшим образованием по направлению </w:t>
      </w:r>
      <w:r w:rsidRPr="0086342B">
        <w:rPr>
          <w:rFonts w:ascii="Arial" w:hAnsi="Arial" w:cs="Arial"/>
          <w:sz w:val="24"/>
          <w:szCs w:val="24"/>
        </w:rPr>
        <w:lastRenderedPageBreak/>
        <w:t>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"детская кардиология".</w:t>
      </w:r>
      <w:proofErr w:type="gramEnd"/>
    </w:p>
    <w:p w:rsidR="0086342B" w:rsidRPr="0086342B" w:rsidRDefault="008634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(в ред. </w:t>
      </w:r>
      <w:hyperlink r:id="rId22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4. На должность врача Отделения назначается специалист, соответствующий </w:t>
      </w:r>
      <w:hyperlink r:id="rId23" w:history="1">
        <w:r w:rsidRPr="0086342B">
          <w:rPr>
            <w:rFonts w:ascii="Arial" w:hAnsi="Arial" w:cs="Arial"/>
            <w:color w:val="0000FF"/>
            <w:sz w:val="24"/>
            <w:szCs w:val="24"/>
          </w:rPr>
          <w:t>Требованиям</w:t>
        </w:r>
      </w:hyperlink>
      <w:r w:rsidRPr="0086342B">
        <w:rPr>
          <w:rFonts w:ascii="Arial" w:hAnsi="Arial" w:cs="Arial"/>
          <w:sz w:val="24"/>
          <w:szCs w:val="24"/>
        </w:rPr>
        <w:t>, по специальности "детская кардиология".</w:t>
      </w:r>
    </w:p>
    <w:p w:rsidR="0086342B" w:rsidRPr="0086342B" w:rsidRDefault="008634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(</w:t>
      </w:r>
      <w:proofErr w:type="gramStart"/>
      <w:r w:rsidRPr="0086342B">
        <w:rPr>
          <w:rFonts w:ascii="Arial" w:hAnsi="Arial" w:cs="Arial"/>
          <w:sz w:val="24"/>
          <w:szCs w:val="24"/>
        </w:rPr>
        <w:t>п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. 4 в ред. </w:t>
      </w:r>
      <w:hyperlink r:id="rId24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5. 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2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приложением N 5</w:t>
        </w:r>
      </w:hyperlink>
      <w:r w:rsidRPr="0086342B">
        <w:rPr>
          <w:rFonts w:ascii="Arial" w:hAnsi="Arial" w:cs="Arial"/>
          <w:sz w:val="24"/>
          <w:szCs w:val="24"/>
        </w:rP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410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приложением N 6</w:t>
        </w:r>
      </w:hyperlink>
      <w:r w:rsidRPr="0086342B">
        <w:rPr>
          <w:rFonts w:ascii="Arial" w:hAnsi="Arial" w:cs="Arial"/>
          <w:sz w:val="24"/>
          <w:szCs w:val="24"/>
        </w:rPr>
        <w:t xml:space="preserve"> к Порядку оказания </w:t>
      </w:r>
      <w:proofErr w:type="gramStart"/>
      <w:r w:rsidRPr="0086342B">
        <w:rPr>
          <w:rFonts w:ascii="Arial" w:hAnsi="Arial" w:cs="Arial"/>
          <w:sz w:val="24"/>
          <w:szCs w:val="24"/>
        </w:rPr>
        <w:t>медицинской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помощи по профилю "детская кардиология", утвержденному настоящим приказом.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6. В структуре Отделения рекомендуется предусматривать: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процедурную</w:t>
      </w:r>
      <w:proofErr w:type="gramEnd"/>
      <w:r w:rsidRPr="0086342B">
        <w:rPr>
          <w:rFonts w:ascii="Arial" w:hAnsi="Arial" w:cs="Arial"/>
          <w:sz w:val="24"/>
          <w:szCs w:val="24"/>
        </w:rPr>
        <w:t>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кабинет ультразвуковых исследований &lt;*&gt;;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кабинеты функциональной диагностики (не менее 3) &lt;*&gt;;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--------------------------------</w:t>
      </w:r>
    </w:p>
    <w:p w:rsidR="0086342B" w:rsidRPr="0086342B" w:rsidRDefault="0086342B" w:rsidP="00FA74C4">
      <w:pPr>
        <w:pStyle w:val="ConsPlusNormal"/>
        <w:spacing w:line="240" w:lineRule="exact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палату (блок) реанимации и интенсивной терапии;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7. В Отделении рекомендуется предусматривать: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палаты для детей, в том числе одноместные;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помещение для врачей;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комнату для среднего медицинского персонала;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кабинет заведующего;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кабинет старшей медицинской сестры;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комнату для хранения медицинского оборудования;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помещение сестры-хозяйки;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буфетную и раздаточную;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столовую;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помещение для сбора грязного белья;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душевую и туалет для медицинских работников;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душевые и туалеты для детей;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санитарную комнату;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игровую комнату;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учебный класс;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комнату для отдыха родителей;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учебный класс клинической базы.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8. Отделение осуществляет следующие функции: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оказание специализированной медицинской помощи детям;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направление детей в медицинские организации для хирургического лечения;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осуществление реабилитации детей в стационарных условиях;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оказание методической и консультативной помощи врачам медицинской </w:t>
      </w:r>
      <w:r w:rsidRPr="0086342B">
        <w:rPr>
          <w:rFonts w:ascii="Arial" w:hAnsi="Arial" w:cs="Arial"/>
          <w:sz w:val="24"/>
          <w:szCs w:val="24"/>
        </w:rPr>
        <w:lastRenderedPageBreak/>
        <w:t>организации по вопросам профилактики, диагностики и лечения детей;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разработка и проведение мероприятий по повышению качества лечебно-диагностической работы в </w:t>
      </w:r>
      <w:proofErr w:type="gramStart"/>
      <w:r w:rsidRPr="0086342B">
        <w:rPr>
          <w:rFonts w:ascii="Arial" w:hAnsi="Arial" w:cs="Arial"/>
          <w:sz w:val="24"/>
          <w:szCs w:val="24"/>
        </w:rPr>
        <w:t>Отделении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и снижению больничной летальности у детей;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осуществление профилактических мероприятий, направленных на предупреждение осложнений, а также лечение осложнений, возникших в </w:t>
      </w:r>
      <w:proofErr w:type="gramStart"/>
      <w:r w:rsidRPr="0086342B">
        <w:rPr>
          <w:rFonts w:ascii="Arial" w:hAnsi="Arial" w:cs="Arial"/>
          <w:sz w:val="24"/>
          <w:szCs w:val="24"/>
        </w:rPr>
        <w:t>процессе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лечения детей;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участие в </w:t>
      </w:r>
      <w:proofErr w:type="gramStart"/>
      <w:r w:rsidRPr="0086342B">
        <w:rPr>
          <w:rFonts w:ascii="Arial" w:hAnsi="Arial" w:cs="Arial"/>
          <w:sz w:val="24"/>
          <w:szCs w:val="24"/>
        </w:rPr>
        <w:t>проведении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анализа основных медико-статистических показателей заболеваемости, инвалидности и смертности детей;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86342B" w:rsidRPr="0086342B" w:rsidRDefault="008634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(в ред. </w:t>
      </w:r>
      <w:hyperlink r:id="rId25" w:history="1">
        <w:r w:rsidRPr="0086342B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86342B">
        <w:rPr>
          <w:rFonts w:ascii="Arial" w:hAnsi="Arial" w:cs="Arial"/>
          <w:sz w:val="24"/>
          <w:szCs w:val="24"/>
        </w:rPr>
        <w:t xml:space="preserve"> Минздрава России от 12.10.2016 N 773н)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 xml:space="preserve">10. Отделение может использоваться в </w:t>
      </w:r>
      <w:proofErr w:type="gramStart"/>
      <w:r w:rsidRPr="0086342B">
        <w:rPr>
          <w:rFonts w:ascii="Arial" w:hAnsi="Arial" w:cs="Arial"/>
          <w:sz w:val="24"/>
          <w:szCs w:val="24"/>
        </w:rPr>
        <w:t>качестве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 w:rsidP="00FA74C4">
      <w:pPr>
        <w:pStyle w:val="ConsPlusNormal"/>
        <w:spacing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Приложение N 5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 Порядку оказания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медицинской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помощи по профилю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"детская кардиология",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приказом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Министерства здравоохранения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Российской Федерации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от 25 октября 2012 г. N 440н</w:t>
      </w:r>
    </w:p>
    <w:p w:rsidR="0086342B" w:rsidRPr="0086342B" w:rsidRDefault="0086342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312"/>
      <w:bookmarkEnd w:id="4"/>
      <w:r w:rsidRPr="0086342B">
        <w:rPr>
          <w:rFonts w:ascii="Arial" w:hAnsi="Arial" w:cs="Arial"/>
          <w:sz w:val="24"/>
          <w:szCs w:val="24"/>
        </w:rPr>
        <w:t>РЕКОМЕНДУЕМЫЕ ШТАТНЫЕ НОРМАТИВЫ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ДЕТСКОГО КАРДИОЛОГИЧЕСКОГО ОТДЕЛЕНИЯ (НА 30 КОЕК) &lt;*&gt;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--------------------------------</w:t>
      </w:r>
    </w:p>
    <w:p w:rsidR="0086342B" w:rsidRPr="0086342B" w:rsidRDefault="0086342B" w:rsidP="00FA74C4">
      <w:pPr>
        <w:pStyle w:val="ConsPlusNormal"/>
        <w:spacing w:line="240" w:lineRule="exact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&lt;*&gt;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здравоохранения.</w:t>
      </w:r>
      <w:proofErr w:type="gramEnd"/>
    </w:p>
    <w:p w:rsidR="0086342B" w:rsidRDefault="0086342B">
      <w:pPr>
        <w:rPr>
          <w:rFonts w:ascii="Arial" w:hAnsi="Arial" w:cs="Arial"/>
          <w:sz w:val="24"/>
          <w:szCs w:val="24"/>
        </w:rPr>
      </w:pPr>
    </w:p>
    <w:p w:rsidR="00FA74C4" w:rsidRPr="0086342B" w:rsidRDefault="00FA74C4">
      <w:pPr>
        <w:rPr>
          <w:rFonts w:ascii="Arial" w:hAnsi="Arial" w:cs="Arial"/>
          <w:sz w:val="24"/>
          <w:szCs w:val="24"/>
        </w:rPr>
        <w:sectPr w:rsidR="00FA74C4" w:rsidRPr="0086342B" w:rsidSect="0086342B">
          <w:pgSz w:w="11905" w:h="16838" w:code="9"/>
          <w:pgMar w:top="567" w:right="851" w:bottom="567" w:left="1701" w:header="284" w:footer="170" w:gutter="0"/>
          <w:cols w:space="72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5570"/>
        <w:gridCol w:w="2693"/>
      </w:tblGrid>
      <w:tr w:rsidR="0086342B" w:rsidRPr="0086342B" w:rsidTr="0086342B">
        <w:tc>
          <w:tcPr>
            <w:tcW w:w="1155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</w:p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634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0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3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Количество штатных единиц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Заведующий отделением - врач - детский кардиолог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отделение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Врач - детский кардиолог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15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Врач ультразвуковой диагностики </w:t>
            </w:r>
            <w:hyperlink w:anchor="P395" w:history="1">
              <w:r w:rsidRPr="0086342B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30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Врач функциональной диагностики </w:t>
            </w:r>
            <w:hyperlink w:anchor="P395" w:history="1">
              <w:r w:rsidRPr="0086342B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 на 30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Медицинская сестра (кабинета функциональной и ультразвуковой диагностики) </w:t>
            </w:r>
            <w:hyperlink w:anchor="P395" w:history="1">
              <w:r w:rsidRPr="0086342B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 на 30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30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Медицинская сестра </w:t>
            </w:r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30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9,5 на 30 коек (для обеспечения круглосуточной</w:t>
            </w:r>
            <w:proofErr w:type="gramEnd"/>
          </w:p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работы)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Младшая медицинская сестра по уходу за больным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9,5 на 30 коек (для обеспечения круглосуточной</w:t>
            </w:r>
            <w:proofErr w:type="gramEnd"/>
          </w:p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работы)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Сестра-хозяйка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отделение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Санитар (буфетчица)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 на отделение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Социальный работник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0,25 на 30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0,5 на 30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Санитар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 на 30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4,75 на 6 коек (для обеспечения круглосуточной работы)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Медицинская</w:t>
            </w:r>
            <w:proofErr w:type="gramEnd"/>
            <w:r w:rsidRPr="008634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сестра-анестезист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(палаты (блока) реанимации и интенсивной терапии)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6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Медицинская сестра (палатная палаты (блока) реанимации и интенсивной терапии)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4,75 на 6 коек (для обеспечения круглосуточной работы)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4,75 на 6 коек (для обеспечения круглосуточной работы)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Санитар (уборщик палаты (блока) реанимации и интенсивной терапии)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6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Врач - детский кардиолог (дневного стационара)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15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Медицинская сестра палатная (дневного стационара)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15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Младшая медицинская сестра по уходу за больными (дневного стационара)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15 коек</w:t>
            </w:r>
          </w:p>
        </w:tc>
      </w:tr>
      <w:tr w:rsidR="0086342B" w:rsidRPr="0086342B" w:rsidTr="0086342B">
        <w:tc>
          <w:tcPr>
            <w:tcW w:w="115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570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Санитар (дневного стационара)</w:t>
            </w:r>
          </w:p>
        </w:tc>
        <w:tc>
          <w:tcPr>
            <w:tcW w:w="2693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0,25 на 15 коек</w:t>
            </w:r>
          </w:p>
        </w:tc>
      </w:tr>
    </w:tbl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--------------------------------</w:t>
      </w:r>
    </w:p>
    <w:p w:rsidR="0086342B" w:rsidRPr="0086342B" w:rsidRDefault="0086342B" w:rsidP="00FA74C4">
      <w:pPr>
        <w:pStyle w:val="ConsPlusNormal"/>
        <w:spacing w:line="240" w:lineRule="exact"/>
        <w:ind w:firstLine="539"/>
        <w:jc w:val="both"/>
        <w:rPr>
          <w:rFonts w:ascii="Arial" w:hAnsi="Arial" w:cs="Arial"/>
          <w:sz w:val="24"/>
          <w:szCs w:val="24"/>
        </w:rPr>
      </w:pPr>
      <w:bookmarkStart w:id="5" w:name="P395"/>
      <w:bookmarkEnd w:id="5"/>
      <w:proofErr w:type="gramStart"/>
      <w:r w:rsidRPr="0086342B">
        <w:rPr>
          <w:rFonts w:ascii="Arial" w:hAnsi="Arial" w:cs="Arial"/>
          <w:sz w:val="24"/>
          <w:szCs w:val="24"/>
        </w:rP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 w:rsidP="00FA74C4">
      <w:pPr>
        <w:pStyle w:val="ConsPlusNormal"/>
        <w:spacing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Приложение N 6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 Порядку оказания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медицинской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помощи по профилю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"детская кардиология",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86342B">
        <w:rPr>
          <w:rFonts w:ascii="Arial" w:hAnsi="Arial" w:cs="Arial"/>
          <w:sz w:val="24"/>
          <w:szCs w:val="24"/>
        </w:rPr>
        <w:t xml:space="preserve"> приказом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Министерства здравоохранения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Российской Федерации</w:t>
      </w:r>
    </w:p>
    <w:p w:rsidR="0086342B" w:rsidRPr="0086342B" w:rsidRDefault="0086342B" w:rsidP="00FA74C4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от 25 октября 2012 г. N 440н</w:t>
      </w:r>
    </w:p>
    <w:p w:rsidR="0086342B" w:rsidRPr="0086342B" w:rsidRDefault="0086342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410"/>
      <w:bookmarkEnd w:id="6"/>
      <w:r w:rsidRPr="0086342B">
        <w:rPr>
          <w:rFonts w:ascii="Arial" w:hAnsi="Arial" w:cs="Arial"/>
          <w:sz w:val="24"/>
          <w:szCs w:val="24"/>
        </w:rPr>
        <w:t>Стандарт оснащения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86342B">
        <w:rPr>
          <w:rFonts w:ascii="Arial" w:hAnsi="Arial" w:cs="Arial"/>
          <w:sz w:val="24"/>
          <w:szCs w:val="24"/>
        </w:rPr>
        <w:t>детского кардиологического отделения (за исключением палаты</w:t>
      </w:r>
      <w:proofErr w:type="gramEnd"/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(блока) реанимации и интенсивной терапии)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041"/>
        <w:gridCol w:w="2640"/>
      </w:tblGrid>
      <w:tr w:rsidR="0086342B" w:rsidRPr="0086342B" w:rsidTr="0086342B">
        <w:tc>
          <w:tcPr>
            <w:tcW w:w="825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634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1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640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Количество, штук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Функциональная кровать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числу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Функциональная кроватка для детей грудного возраста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Кроватка с подогревом или матрасик для обогрева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Противопролежневый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матрасик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Пеленальный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стол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5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Прикроватный столик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числу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Тумба прикроватная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числу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числу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Кресло-каталка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Каталка для перевозки больных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Тележка грузовая межкорпусная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Каталка для перевозки больных с подъемным механизмом и съемными носилками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Массажная кушетка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Сейф для хранения сильнодействующих лекарственных средств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Монитор с определением температуры тела, частоты дыхания,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пульсоксиметрией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, электрокардиографией,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неинвазивным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измерением артериального давления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Стационарный электрокардиограф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Стационарный аппарат для ультразвуковых исследований с набором датчиков </w:t>
            </w:r>
            <w:hyperlink w:anchor="P558" w:history="1">
              <w:r w:rsidRPr="0086342B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Передвижной аппарат для ультразвуковых исследований с набором датчиков </w:t>
            </w:r>
            <w:hyperlink w:anchor="P558" w:history="1">
              <w:r w:rsidRPr="0086342B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Вакуумный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электроотсос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10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Мешок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Переносной набор для реанимации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Мобильная реанимационная тележка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Портативный электрокардиограф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Система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холтеровского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электрокардиографического</w:t>
            </w:r>
            <w:proofErr w:type="gramEnd"/>
            <w:r w:rsidRPr="008634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мониторирования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 и 6 регистраторов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Система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мониторирования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артериального давления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Аппарат для проведения </w:t>
            </w:r>
            <w:proofErr w:type="spellStart"/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стресс-теста</w:t>
            </w:r>
            <w:proofErr w:type="spellEnd"/>
            <w:proofErr w:type="gramEnd"/>
            <w:r w:rsidRPr="0086342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тредмил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Дефибриллятор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Аппарат для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чреспищеводной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стимуляции предсердий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Инфузомат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- автоматический дозатор лекарственных веществ </w:t>
            </w:r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шприцевой</w:t>
            </w:r>
            <w:proofErr w:type="gram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Перфузор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 врача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Кислородная подводка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 койку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Инструментальный стол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Весы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Ростометр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 врача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Дозаторы для жидкого мыла, средств дезинфекции и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диспенсоры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для бумажных полотенец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Термометр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числу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Штатив медицинский (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инфузионная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стойка)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 на 1 койку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</w:tbl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--------------------------------</w:t>
      </w:r>
    </w:p>
    <w:p w:rsidR="0086342B" w:rsidRPr="0086342B" w:rsidRDefault="0086342B" w:rsidP="00FA74C4">
      <w:pPr>
        <w:pStyle w:val="ConsPlusNormal"/>
        <w:spacing w:line="240" w:lineRule="exact"/>
        <w:ind w:firstLine="539"/>
        <w:jc w:val="both"/>
        <w:rPr>
          <w:rFonts w:ascii="Arial" w:hAnsi="Arial" w:cs="Arial"/>
          <w:sz w:val="24"/>
          <w:szCs w:val="24"/>
        </w:rPr>
      </w:pPr>
      <w:bookmarkStart w:id="7" w:name="P558"/>
      <w:bookmarkEnd w:id="7"/>
      <w:proofErr w:type="gramStart"/>
      <w:r w:rsidRPr="0086342B">
        <w:rPr>
          <w:rFonts w:ascii="Arial" w:hAnsi="Arial" w:cs="Arial"/>
          <w:sz w:val="24"/>
          <w:szCs w:val="24"/>
        </w:rP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  <w:proofErr w:type="gramEnd"/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342B" w:rsidRPr="0086342B" w:rsidRDefault="0086342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Стандарт оснащения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палаты (блока) реанимации и интенсивной терапии детского</w:t>
      </w:r>
    </w:p>
    <w:p w:rsidR="0086342B" w:rsidRPr="0086342B" w:rsidRDefault="0086342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342B">
        <w:rPr>
          <w:rFonts w:ascii="Arial" w:hAnsi="Arial" w:cs="Arial"/>
          <w:sz w:val="24"/>
          <w:szCs w:val="24"/>
        </w:rPr>
        <w:t>кардиологического отделения</w:t>
      </w:r>
    </w:p>
    <w:p w:rsidR="0086342B" w:rsidRPr="0086342B" w:rsidRDefault="00863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041"/>
        <w:gridCol w:w="2640"/>
      </w:tblGrid>
      <w:tr w:rsidR="0086342B" w:rsidRPr="0086342B" w:rsidTr="0086342B">
        <w:tc>
          <w:tcPr>
            <w:tcW w:w="825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634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634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1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640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Количество, штук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Функциональная кровать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Функциональная кроватка для детей грудного возраста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Кроватка с подогревом или матрасик для обогрева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Источник лучистого тепла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Пеленальный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стол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5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Прикроватный столик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числу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Тумба прикроватная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числу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числу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41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Монитор с определением температуры тела, частоты дыхания,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пульсоксиметрией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, электрокардиографией,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неинвазивным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измерением артериального давления</w:t>
            </w:r>
          </w:p>
        </w:tc>
        <w:tc>
          <w:tcPr>
            <w:tcW w:w="2640" w:type="dxa"/>
          </w:tcPr>
          <w:p w:rsidR="0086342B" w:rsidRPr="0086342B" w:rsidRDefault="0086342B" w:rsidP="00FA74C4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 койку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Дефибриллятор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Вакуумный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электроотсос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числу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3 койки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Мешок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Мобильная реанимационная медицинская тележка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Портативный электрокардиограф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Инфузомат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Перфузор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 на койку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Тромбомиксер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Сейф для хранения сильнодействующих лекарственных средств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Кислородная подводка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 на 1 койку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Инструментальный стол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Весы электронные для детей до 1 года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Весы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 xml:space="preserve">Дозаторы для жидкого мыла, средств дезинфекции и 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диспенсоры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для бумажных полотенец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Термометр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числу коек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Штатив медицинский (</w:t>
            </w:r>
            <w:proofErr w:type="spellStart"/>
            <w:r w:rsidRPr="0086342B">
              <w:rPr>
                <w:rFonts w:ascii="Arial" w:hAnsi="Arial" w:cs="Arial"/>
                <w:sz w:val="24"/>
                <w:szCs w:val="24"/>
              </w:rPr>
              <w:t>инфузионная</w:t>
            </w:r>
            <w:proofErr w:type="spellEnd"/>
            <w:r w:rsidRPr="0086342B">
              <w:rPr>
                <w:rFonts w:ascii="Arial" w:hAnsi="Arial" w:cs="Arial"/>
                <w:sz w:val="24"/>
                <w:szCs w:val="24"/>
              </w:rPr>
              <w:t xml:space="preserve"> стойка)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342B" w:rsidRPr="0086342B" w:rsidTr="0086342B">
        <w:tc>
          <w:tcPr>
            <w:tcW w:w="825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6041" w:type="dxa"/>
          </w:tcPr>
          <w:p w:rsidR="0086342B" w:rsidRPr="0086342B" w:rsidRDefault="008634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40" w:type="dxa"/>
          </w:tcPr>
          <w:p w:rsidR="0086342B" w:rsidRPr="0086342B" w:rsidRDefault="008634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2B">
              <w:rPr>
                <w:rFonts w:ascii="Arial" w:hAnsi="Arial" w:cs="Arial"/>
                <w:sz w:val="24"/>
                <w:szCs w:val="24"/>
              </w:rPr>
              <w:t>по требованию</w:t>
            </w:r>
          </w:p>
        </w:tc>
      </w:tr>
    </w:tbl>
    <w:p w:rsidR="0086342B" w:rsidRDefault="0086342B" w:rsidP="00FA74C4">
      <w:pPr>
        <w:rPr>
          <w:rFonts w:ascii="Arial" w:hAnsi="Arial" w:cs="Arial"/>
          <w:sz w:val="24"/>
          <w:szCs w:val="24"/>
        </w:rPr>
      </w:pPr>
    </w:p>
    <w:p w:rsidR="00FA74C4" w:rsidRPr="0086342B" w:rsidRDefault="00FA74C4" w:rsidP="00FA74C4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sectPr w:rsidR="00FA74C4" w:rsidRPr="0086342B" w:rsidSect="00FA74C4">
      <w:pgSz w:w="11905" w:h="16838"/>
      <w:pgMar w:top="737" w:right="851" w:bottom="73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6342B"/>
    <w:rsid w:val="00061E64"/>
    <w:rsid w:val="000B7606"/>
    <w:rsid w:val="001228DF"/>
    <w:rsid w:val="001B5C80"/>
    <w:rsid w:val="002B5D27"/>
    <w:rsid w:val="00642434"/>
    <w:rsid w:val="00720964"/>
    <w:rsid w:val="0086342B"/>
    <w:rsid w:val="00A016EA"/>
    <w:rsid w:val="00B15C3E"/>
    <w:rsid w:val="00B4523D"/>
    <w:rsid w:val="00C01127"/>
    <w:rsid w:val="00E831DC"/>
    <w:rsid w:val="00E901F2"/>
    <w:rsid w:val="00FA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42B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42B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E66E0D3F39F27E24BAB5D6FC2913B1F669EE969B4DD76761E90F31A674AE5F50BEDF9F7A73A6Z4g6K" TargetMode="External"/><Relationship Id="rId13" Type="http://schemas.openxmlformats.org/officeDocument/2006/relationships/hyperlink" Target="consultantplus://offline/ref=4F33E66E0D3F39F27E24BAB5D6FC2913B1F669EE969B4DD76761E90F31A674AE5F50BEDF9F7A73A6Z4g0K" TargetMode="External"/><Relationship Id="rId18" Type="http://schemas.openxmlformats.org/officeDocument/2006/relationships/hyperlink" Target="consultantplus://offline/ref=4F33E66E0D3F39F27E24BAB5D6FC2913B1F669EE969B4DD76761E90F31A674AE5F50BEDF9F7A73A5Z4g4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33E66E0D3F39F27E24BAB5D6FC2913B2FE67EA96974DD76761E90F31A674AE5F50BEDF9F7A72A1Z4g4K" TargetMode="External"/><Relationship Id="rId7" Type="http://schemas.openxmlformats.org/officeDocument/2006/relationships/hyperlink" Target="consultantplus://offline/ref=4F33E66E0D3F39F27E24BAB5D6FC2913B2FF6AE8949D4DD76761E90F31ZAg6K" TargetMode="External"/><Relationship Id="rId12" Type="http://schemas.openxmlformats.org/officeDocument/2006/relationships/hyperlink" Target="consultantplus://offline/ref=4F33E66E0D3F39F27E24BAB5D6FC2913B1F669EE969B4DD76761E90F31A674AE5F50BEDF9F7A73A6Z4g2K" TargetMode="External"/><Relationship Id="rId17" Type="http://schemas.openxmlformats.org/officeDocument/2006/relationships/hyperlink" Target="consultantplus://offline/ref=4F33E66E0D3F39F27E24BAB5D6FC2913B1F669EE969B4DD76761E90F31A674AE5F50BEDF9F7A73A5Z4g6K" TargetMode="External"/><Relationship Id="rId25" Type="http://schemas.openxmlformats.org/officeDocument/2006/relationships/hyperlink" Target="consultantplus://offline/ref=4F33E66E0D3F39F27E24BAB5D6FC2913B1F669EE969B4DD76761E90F31A674AE5F50BEDF9F7A73A4Z4g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33E66E0D3F39F27E24BAB5D6FC2913B2FE67E3919B4DD76761E90F31A674AE5F50BEDF9F7A73A6Z4g4K" TargetMode="External"/><Relationship Id="rId20" Type="http://schemas.openxmlformats.org/officeDocument/2006/relationships/hyperlink" Target="consultantplus://offline/ref=4F33E66E0D3F39F27E24BAB5D6FC2913B1F669EE969B4DD76761E90F31A674AE5F50BEDF9F7A73A5Z4g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3E66E0D3F39F27E24BAB5D6FC2913B1F669EE969B4DD76761E90F31A674AE5F50BEDF9F7A73A6Z4g7K" TargetMode="External"/><Relationship Id="rId11" Type="http://schemas.openxmlformats.org/officeDocument/2006/relationships/hyperlink" Target="consultantplus://offline/ref=4F33E66E0D3F39F27E24BAB5D6FC2913B2F06DED979E4DD76761E90F31A674AE5F50BEDF9F7A73A6Z4g4K" TargetMode="External"/><Relationship Id="rId24" Type="http://schemas.openxmlformats.org/officeDocument/2006/relationships/hyperlink" Target="consultantplus://offline/ref=4F33E66E0D3F39F27E24BAB5D6FC2913B1F669EE969B4DD76761E90F31A674AE5F50BEDF9F7A73A5Z4gFK" TargetMode="External"/><Relationship Id="rId5" Type="http://schemas.openxmlformats.org/officeDocument/2006/relationships/hyperlink" Target="consultantplus://offline/ref=4F33E66E0D3F39F27E24BAB5D6FC2913B2FF69E99C9A4DD76761E90F31A674AE5F50BEDF9F7A70AEZ4gFK" TargetMode="External"/><Relationship Id="rId15" Type="http://schemas.openxmlformats.org/officeDocument/2006/relationships/hyperlink" Target="consultantplus://offline/ref=4F33E66E0D3F39F27E24BAB5D6FC2913B1F669EE969B4DD76761E90F31A674AE5F50BEDF9F7A73A6Z4gFK" TargetMode="External"/><Relationship Id="rId23" Type="http://schemas.openxmlformats.org/officeDocument/2006/relationships/hyperlink" Target="consultantplus://offline/ref=4F33E66E0D3F39F27E24BAB5D6FC2913B2FE67EA96974DD76761E90F31A674AE5F50BEDF9F7A72A1Z4g4K" TargetMode="External"/><Relationship Id="rId10" Type="http://schemas.openxmlformats.org/officeDocument/2006/relationships/hyperlink" Target="consultantplus://offline/ref=4F33E66E0D3F39F27E24BAB5D6FC2913B1F669EE969B4DD76761E90F31A674AE5F50BEDF9F7A73A6Z4g4K" TargetMode="External"/><Relationship Id="rId19" Type="http://schemas.openxmlformats.org/officeDocument/2006/relationships/hyperlink" Target="consultantplus://offline/ref=4F33E66E0D3F39F27E24BAB5D6FC2913B2FE68E995994DD76761E90F31ZAg6K" TargetMode="External"/><Relationship Id="rId4" Type="http://schemas.openxmlformats.org/officeDocument/2006/relationships/hyperlink" Target="consultantplus://offline/ref=4F33E66E0D3F39F27E24BAB5D6FC2913B1F669EE969B4DD76761E90F31A674AE5F50BEDF9F7A73A7Z4g1K" TargetMode="External"/><Relationship Id="rId9" Type="http://schemas.openxmlformats.org/officeDocument/2006/relationships/hyperlink" Target="consultantplus://offline/ref=4F33E66E0D3F39F27E24BAB5D6FC2913B2FE67E3919B4DD76761E90F31A674AE5F50BEDF9F7A73A6Z4g4K" TargetMode="External"/><Relationship Id="rId14" Type="http://schemas.openxmlformats.org/officeDocument/2006/relationships/hyperlink" Target="consultantplus://offline/ref=4F33E66E0D3F39F27E24BAB5D6FC2913B2FE67EA96974DD76761E90F31A674AE5F50BEDF9F7A72A1Z4g4K" TargetMode="External"/><Relationship Id="rId22" Type="http://schemas.openxmlformats.org/officeDocument/2006/relationships/hyperlink" Target="consultantplus://offline/ref=4F33E66E0D3F39F27E24BAB5D6FC2913B1F669EE969B4DD76761E90F31A674AE5F50BEDF9F7A73A5Z4g1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luplas_561</dc:creator>
  <cp:lastModifiedBy>luplas_561</cp:lastModifiedBy>
  <cp:revision>1</cp:revision>
  <dcterms:created xsi:type="dcterms:W3CDTF">2016-11-08T10:32:00Z</dcterms:created>
  <dcterms:modified xsi:type="dcterms:W3CDTF">2016-11-08T10:52:00Z</dcterms:modified>
</cp:coreProperties>
</file>